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Calibri" w:hAnsi="Calibri" w:eastAsia="Calibri" w:cs="Calibri"/>
          <w:sz w:val="24"/>
          <w:szCs w:val="24"/>
        </w:rPr>
        <w:t xml:space="preserve">PORTARIA Nº 1306 - SS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Altera o Anexo Único da Portaria nº 2411 - SS, de 23 de dezembro de 2015, que estabelece os nomes dos servidores que farão jus do Abono Provisório Variável (APV) nos termos da Lei Complementar nº 033, de 26 de novembro de 2015 - Altera os arts. 1º, 2º, 3º e 9º, da Lei nº 12.325, de 20 de julho de 2011, os arts. 61 e 197, da Lei nº 8.710, de 31 de julho de 1995, e dá outras providências.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O SECRETÁRIO DE SAÚDE, no uso das atribuições que lhe confere a Lei nº 14.159, de 31 de janeiro de 2021, que altera a estrutura da Administração Pública Municipal, considerando o disposto no Decreto nº 16.952, de 1º de janeiro de 2025, e do Decreto nº 17.172, de 27 de março de 2025, que regulamenta a organização e as atribuições da Secretaria de Saúde - SS, instituída pela Lei nº 13.830, de 31 de janeiro de 2019, e considerando a Lei Complementar nº 136, de 17 de junho de 2021, que altera a Lei nº 12.325, de 20 de julho de 2011, a Lei Complementar nº 33, de 26 de novembro de 2015,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RESOLVE: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1º  O Anexo Único da Portaria nº 2411 - SS, de 23 de dezembro de 2015, passa a vigorar com a exclusão do servidor abaixo indicado, com retorno do mesmo à jornada de 20 (vinte) horas semanais: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Matrícula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Nome do Servidor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Cargo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Lotação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Data de Retorno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21504001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Cristina Madeira Goreske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Médico III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SS/SSAS/DSMGCA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1º/10/2026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23582201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Soraya Moreira Rosa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Médico III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SRH/SGVP/DGP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1º/10/2026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2º  Registre-se, publique-se no Órgão Oficial do Município e cumpra-se.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3º  Esta Portaria entra em vigor na data de sua publicação.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Prefeitura de Juiz de Fora, 1º de outubro de 2026.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a) JONATHAN FERREIRA TOMAZ - Secretário de Saúde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PJF</dc:creator>
  <dc:title/>
  <dc:description/>
  <dc:subject/>
  <cp:keywords/>
  <cp:category/>
  <cp:lastModifiedBy/>
  <dcterms:created xsi:type="dcterms:W3CDTF">2026-11-04T07:24:00-03:00</dcterms:created>
  <dcterms:modified xsi:type="dcterms:W3CDTF">2026-11-04T07:24:00-03:00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